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C29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ДОПОЛНИТЕЛЬНОЕ СОГЛАШЕНИЕ № 1</w:t>
      </w:r>
    </w:p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293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оказания туристических услуг № ____________ </w:t>
      </w:r>
      <w:proofErr w:type="gramStart"/>
      <w:r w:rsidRPr="001C2935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proofErr w:type="gramEnd"/>
      <w:r w:rsidRPr="001C293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</w:t>
      </w:r>
    </w:p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C2935" w:rsidRPr="001C2935" w:rsidRDefault="001C2935" w:rsidP="001C2935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293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«____» ___________ 20__ г.                                                                                                                            </w:t>
      </w:r>
      <w:r w:rsidR="00B326A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 w:rsidRPr="001C293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Витебск</w:t>
      </w:r>
    </w:p>
    <w:p w:rsidR="001C2935" w:rsidRPr="001C2935" w:rsidRDefault="001C2935" w:rsidP="001C293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2935" w:rsidRPr="009C3921" w:rsidRDefault="001C2935" w:rsidP="001C293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3921">
        <w:rPr>
          <w:rFonts w:ascii="Times New Roman" w:hAnsi="Times New Roman" w:cs="Times New Roman"/>
          <w:b/>
          <w:sz w:val="18"/>
          <w:szCs w:val="18"/>
        </w:rPr>
        <w:t xml:space="preserve">Тарифы на комплекс туристических услуг </w:t>
      </w:r>
    </w:p>
    <w:p w:rsidR="001C2935" w:rsidRPr="009C3921" w:rsidRDefault="001C2935" w:rsidP="001C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pStyle w:val="newncpi"/>
        <w:spacing w:beforeAutospacing="0" w:after="0" w:afterAutospacing="0"/>
        <w:rPr>
          <w:sz w:val="18"/>
          <w:szCs w:val="18"/>
        </w:rPr>
      </w:pPr>
      <w:r w:rsidRPr="009C3921">
        <w:rPr>
          <w:b/>
          <w:sz w:val="18"/>
          <w:szCs w:val="18"/>
        </w:rPr>
        <w:t>Стоимость туристических услуг по настоящему договору</w:t>
      </w:r>
      <w:r w:rsidR="00264F89">
        <w:rPr>
          <w:b/>
          <w:sz w:val="18"/>
          <w:szCs w:val="18"/>
        </w:rPr>
        <w:t xml:space="preserve"> с 01.04.2026 г.</w:t>
      </w:r>
      <w:r w:rsidR="00264F89" w:rsidRPr="009C3921">
        <w:rPr>
          <w:b/>
          <w:sz w:val="18"/>
          <w:szCs w:val="18"/>
        </w:rPr>
        <w:t xml:space="preserve"> </w:t>
      </w:r>
      <w:r w:rsidRPr="009C3921">
        <w:rPr>
          <w:b/>
          <w:sz w:val="18"/>
          <w:szCs w:val="18"/>
        </w:rPr>
        <w:t xml:space="preserve"> составляет: </w:t>
      </w:r>
      <w:r>
        <w:rPr>
          <w:b/>
          <w:sz w:val="18"/>
          <w:szCs w:val="18"/>
        </w:rPr>
        <w:t>2</w:t>
      </w:r>
      <w:r w:rsidR="00815020">
        <w:rPr>
          <w:b/>
          <w:sz w:val="18"/>
          <w:szCs w:val="18"/>
        </w:rPr>
        <w:t>00</w:t>
      </w:r>
      <w:r w:rsidRPr="009C3921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двести</w:t>
      </w:r>
      <w:r w:rsidRPr="009C3921">
        <w:rPr>
          <w:b/>
          <w:sz w:val="18"/>
          <w:szCs w:val="18"/>
        </w:rPr>
        <w:t>) белорусских рублей</w:t>
      </w:r>
      <w:r>
        <w:rPr>
          <w:b/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>Стоимость каждой услуги на человека, входящей в комплекс туристических услуг составляет: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Информационно – консультационная  услуга </w:t>
      </w:r>
      <w:r>
        <w:rPr>
          <w:sz w:val="18"/>
          <w:szCs w:val="18"/>
        </w:rPr>
        <w:t>60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шестьдесят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Подбор и </w:t>
      </w:r>
      <w:r>
        <w:rPr>
          <w:sz w:val="18"/>
          <w:szCs w:val="18"/>
        </w:rPr>
        <w:t>бронирование мест размещения 60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шестьдесят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Сопровождение туристической группы по маршруту </w:t>
      </w:r>
      <w:r>
        <w:rPr>
          <w:sz w:val="18"/>
          <w:szCs w:val="18"/>
        </w:rPr>
        <w:t>4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сорок) белорусских рублей.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817E09">
        <w:rPr>
          <w:sz w:val="18"/>
          <w:szCs w:val="18"/>
        </w:rPr>
        <w:t>Экскурсионное обслуживание во время туристического путешествия</w:t>
      </w:r>
      <w:r>
        <w:rPr>
          <w:sz w:val="18"/>
          <w:szCs w:val="18"/>
        </w:rPr>
        <w:t xml:space="preserve"> 4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сорок) белорусских рублей.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</w:t>
      </w:r>
      <w:r w:rsidR="0036779E">
        <w:rPr>
          <w:sz w:val="18"/>
          <w:szCs w:val="18"/>
        </w:rPr>
        <w:t>6</w:t>
      </w:r>
      <w:r w:rsidRPr="009C3921">
        <w:rPr>
          <w:sz w:val="18"/>
          <w:szCs w:val="18"/>
        </w:rPr>
        <w:t>0 (</w:t>
      </w:r>
      <w:r w:rsidR="0036779E">
        <w:rPr>
          <w:sz w:val="18"/>
          <w:szCs w:val="18"/>
        </w:rPr>
        <w:t>шестьдесят</w:t>
      </w:r>
      <w:r w:rsidRPr="009C3921">
        <w:rPr>
          <w:sz w:val="18"/>
          <w:szCs w:val="18"/>
        </w:rPr>
        <w:t>) 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pStyle w:val="newncpi"/>
        <w:spacing w:beforeAutospacing="0" w:after="0" w:afterAutospacing="0"/>
        <w:rPr>
          <w:sz w:val="18"/>
          <w:szCs w:val="18"/>
        </w:rPr>
      </w:pPr>
      <w:r w:rsidRPr="009C3921">
        <w:rPr>
          <w:b/>
          <w:sz w:val="18"/>
          <w:szCs w:val="18"/>
        </w:rPr>
        <w:t>Стоимость туристических услуг по настоящему договору для</w:t>
      </w:r>
      <w:r>
        <w:rPr>
          <w:b/>
          <w:sz w:val="18"/>
          <w:szCs w:val="18"/>
        </w:rPr>
        <w:t xml:space="preserve"> ребенка до 10 лет</w:t>
      </w:r>
      <w:r w:rsidR="00264F89">
        <w:rPr>
          <w:b/>
          <w:sz w:val="18"/>
          <w:szCs w:val="18"/>
        </w:rPr>
        <w:t xml:space="preserve"> с 01.04.2026 г.</w:t>
      </w:r>
      <w:r w:rsidR="00264F89" w:rsidRPr="009C392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составляет: 15</w:t>
      </w:r>
      <w:r w:rsidRPr="009C3921">
        <w:rPr>
          <w:b/>
          <w:sz w:val="18"/>
          <w:szCs w:val="18"/>
        </w:rPr>
        <w:t>0 (</w:t>
      </w:r>
      <w:r>
        <w:rPr>
          <w:b/>
          <w:sz w:val="18"/>
          <w:szCs w:val="18"/>
        </w:rPr>
        <w:t>сто пятьдесят</w:t>
      </w:r>
      <w:r w:rsidRPr="009C3921">
        <w:rPr>
          <w:b/>
          <w:sz w:val="18"/>
          <w:szCs w:val="18"/>
        </w:rPr>
        <w:t>) белорусских рублей</w:t>
      </w:r>
      <w:r>
        <w:rPr>
          <w:b/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>Стоимость каждой услуги на человека, входящей в комплекс туристических услуг составляет: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Информационно – консультационная  услуга </w:t>
      </w:r>
      <w:r>
        <w:rPr>
          <w:sz w:val="18"/>
          <w:szCs w:val="18"/>
        </w:rPr>
        <w:t>55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пятьдесят пять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Подбор и </w:t>
      </w:r>
      <w:r>
        <w:rPr>
          <w:sz w:val="18"/>
          <w:szCs w:val="18"/>
        </w:rPr>
        <w:t>бронирование мест размещения 55</w:t>
      </w:r>
      <w:r w:rsidRPr="009C3921">
        <w:rPr>
          <w:sz w:val="18"/>
          <w:szCs w:val="18"/>
        </w:rPr>
        <w:t xml:space="preserve"> (</w:t>
      </w:r>
      <w:r>
        <w:rPr>
          <w:sz w:val="18"/>
          <w:szCs w:val="18"/>
        </w:rPr>
        <w:t>пятьдесят пять</w:t>
      </w:r>
      <w:r w:rsidRPr="009C3921">
        <w:rPr>
          <w:sz w:val="18"/>
          <w:szCs w:val="18"/>
        </w:rPr>
        <w:t>) белорусских рублей</w:t>
      </w:r>
      <w:r>
        <w:rPr>
          <w:sz w:val="18"/>
          <w:szCs w:val="18"/>
        </w:rPr>
        <w:t>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9C3921">
        <w:rPr>
          <w:sz w:val="18"/>
          <w:szCs w:val="18"/>
        </w:rPr>
        <w:t xml:space="preserve">Сопровождение туристической группы по маршруту </w:t>
      </w:r>
      <w:r>
        <w:rPr>
          <w:sz w:val="18"/>
          <w:szCs w:val="18"/>
        </w:rPr>
        <w:t>2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двадцать) белорусских рублей.</w:t>
      </w:r>
    </w:p>
    <w:p w:rsidR="001C2935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 w:rsidRPr="00817E09">
        <w:rPr>
          <w:sz w:val="18"/>
          <w:szCs w:val="18"/>
        </w:rPr>
        <w:t>Экскурсионное обслуживание во время туристического путешествия</w:t>
      </w:r>
      <w:r>
        <w:rPr>
          <w:sz w:val="18"/>
          <w:szCs w:val="18"/>
        </w:rPr>
        <w:t xml:space="preserve"> 2</w:t>
      </w:r>
      <w:r w:rsidRPr="009C3921">
        <w:rPr>
          <w:sz w:val="18"/>
          <w:szCs w:val="18"/>
        </w:rPr>
        <w:t>0 (</w:t>
      </w:r>
      <w:r>
        <w:rPr>
          <w:sz w:val="18"/>
          <w:szCs w:val="18"/>
        </w:rPr>
        <w:t>двадцать) белорусских рублей.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</w:t>
      </w:r>
      <w:r w:rsidR="0036779E">
        <w:rPr>
          <w:sz w:val="18"/>
          <w:szCs w:val="18"/>
        </w:rPr>
        <w:t>4</w:t>
      </w:r>
      <w:r>
        <w:rPr>
          <w:sz w:val="18"/>
          <w:szCs w:val="18"/>
        </w:rPr>
        <w:t>0</w:t>
      </w:r>
      <w:r w:rsidRPr="009C3921">
        <w:rPr>
          <w:sz w:val="18"/>
          <w:szCs w:val="18"/>
        </w:rPr>
        <w:t xml:space="preserve"> (</w:t>
      </w:r>
      <w:r w:rsidR="0036779E">
        <w:rPr>
          <w:sz w:val="18"/>
          <w:szCs w:val="18"/>
        </w:rPr>
        <w:t>сорок</w:t>
      </w:r>
      <w:r w:rsidRPr="009C3921">
        <w:rPr>
          <w:sz w:val="18"/>
          <w:szCs w:val="18"/>
        </w:rPr>
        <w:t>)  белорусских рублей</w:t>
      </w:r>
      <w:r>
        <w:rPr>
          <w:sz w:val="18"/>
          <w:szCs w:val="18"/>
        </w:rPr>
        <w:t>.</w:t>
      </w: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</w:p>
    <w:p w:rsidR="001C2935" w:rsidRPr="009C3921" w:rsidRDefault="001C2935" w:rsidP="001C2935">
      <w:pPr>
        <w:pStyle w:val="point"/>
        <w:spacing w:beforeAutospacing="0" w:after="0" w:afterAutospacing="0"/>
        <w:rPr>
          <w:sz w:val="18"/>
          <w:szCs w:val="18"/>
        </w:rPr>
      </w:pPr>
    </w:p>
    <w:p w:rsidR="001C2935" w:rsidRPr="009C3921" w:rsidRDefault="001C2935" w:rsidP="001C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Pr="009C3921" w:rsidRDefault="001C2935" w:rsidP="001C2935">
      <w:pPr>
        <w:pStyle w:val="point"/>
        <w:spacing w:before="240" w:beforeAutospacing="0" w:after="0" w:afterAutospacing="0"/>
        <w:rPr>
          <w:b/>
          <w:sz w:val="18"/>
          <w:szCs w:val="18"/>
        </w:rPr>
      </w:pPr>
      <w:r w:rsidRPr="009C3921">
        <w:rPr>
          <w:b/>
          <w:sz w:val="18"/>
          <w:szCs w:val="18"/>
        </w:rPr>
        <w:t xml:space="preserve">Стоимость услуг указанных в информационном листе оплачивается самостоятельно в валюте страны пребывания после прибытия к месту назначения. </w:t>
      </w:r>
    </w:p>
    <w:p w:rsidR="001C2935" w:rsidRPr="009C3921" w:rsidRDefault="001C2935" w:rsidP="001C2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C2935" w:rsidRDefault="001C2935" w:rsidP="001C293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57"/>
        <w:gridCol w:w="5158"/>
      </w:tblGrid>
      <w:tr w:rsidR="001C2935" w:rsidRPr="00B125D2" w:rsidTr="007372CD"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935" w:rsidRDefault="001C2935" w:rsidP="007372CD">
            <w:pPr>
              <w:pStyle w:val="newncpi0"/>
              <w:widowControl w:val="0"/>
              <w:spacing w:before="0" w:after="0"/>
              <w:jc w:val="left"/>
              <w:rPr>
                <w:sz w:val="18"/>
                <w:szCs w:val="18"/>
              </w:rPr>
            </w:pPr>
            <w:r w:rsidRPr="00B125D2">
              <w:rPr>
                <w:sz w:val="18"/>
                <w:szCs w:val="18"/>
              </w:rPr>
              <w:t>Доверитель:</w:t>
            </w:r>
          </w:p>
          <w:p w:rsidR="001C2935" w:rsidRDefault="001C2935" w:rsidP="007372CD">
            <w:pPr>
              <w:pStyle w:val="newncpi0"/>
              <w:widowControl w:val="0"/>
              <w:spacing w:before="0" w:after="0"/>
              <w:jc w:val="left"/>
              <w:rPr>
                <w:sz w:val="18"/>
                <w:szCs w:val="18"/>
              </w:rPr>
            </w:pPr>
          </w:p>
          <w:p w:rsidR="001C2935" w:rsidRDefault="001C2935" w:rsidP="007372CD">
            <w:pPr>
              <w:pStyle w:val="newncpi0"/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613F5F">
              <w:rPr>
                <w:sz w:val="18"/>
                <w:szCs w:val="18"/>
              </w:rPr>
              <w:t>Общество с ограниченной ответственностью "Магазин Хорошего Отдыха»</w:t>
            </w:r>
            <w:r w:rsidRPr="00B125D2">
              <w:rPr>
                <w:sz w:val="18"/>
                <w:szCs w:val="18"/>
              </w:rPr>
              <w:br/>
              <w:t>Юридический (почтовый) адрес:</w:t>
            </w:r>
            <w:r>
              <w:rPr>
                <w:sz w:val="18"/>
                <w:szCs w:val="18"/>
              </w:rPr>
              <w:t xml:space="preserve"> </w:t>
            </w:r>
            <w:r w:rsidRPr="00B125D2">
              <w:rPr>
                <w:sz w:val="18"/>
                <w:szCs w:val="18"/>
              </w:rPr>
              <w:t xml:space="preserve"> </w:t>
            </w:r>
          </w:p>
          <w:p w:rsidR="001C2935" w:rsidRPr="00B125D2" w:rsidRDefault="001C2935" w:rsidP="007372CD">
            <w:pPr>
              <w:pStyle w:val="newncpi0"/>
              <w:widowControl w:val="0"/>
              <w:jc w:val="left"/>
              <w:rPr>
                <w:sz w:val="18"/>
                <w:szCs w:val="18"/>
              </w:rPr>
            </w:pPr>
            <w:r w:rsidRPr="00B125D2">
              <w:rPr>
                <w:sz w:val="18"/>
                <w:szCs w:val="18"/>
              </w:rPr>
              <w:t xml:space="preserve">210015, </w:t>
            </w:r>
            <w:r>
              <w:rPr>
                <w:sz w:val="18"/>
                <w:szCs w:val="18"/>
              </w:rPr>
              <w:t xml:space="preserve"> </w:t>
            </w:r>
            <w:r w:rsidRPr="00B125D2">
              <w:rPr>
                <w:sz w:val="18"/>
                <w:szCs w:val="18"/>
              </w:rPr>
              <w:t>г. Витебск</w:t>
            </w:r>
            <w:r>
              <w:rPr>
                <w:sz w:val="18"/>
                <w:szCs w:val="18"/>
              </w:rPr>
              <w:t>,</w:t>
            </w:r>
            <w:r w:rsidRPr="00B125D2">
              <w:rPr>
                <w:sz w:val="18"/>
                <w:szCs w:val="18"/>
              </w:rPr>
              <w:t xml:space="preserve"> </w:t>
            </w:r>
            <w:proofErr w:type="spellStart"/>
            <w:r w:rsidRPr="00B125D2">
              <w:rPr>
                <w:sz w:val="18"/>
                <w:szCs w:val="18"/>
              </w:rPr>
              <w:t>пр-т</w:t>
            </w:r>
            <w:proofErr w:type="spellEnd"/>
            <w:r w:rsidRPr="00B125D2">
              <w:rPr>
                <w:sz w:val="18"/>
                <w:szCs w:val="18"/>
              </w:rPr>
              <w:t xml:space="preserve"> Московский,</w:t>
            </w:r>
            <w:r>
              <w:rPr>
                <w:sz w:val="18"/>
                <w:szCs w:val="18"/>
              </w:rPr>
              <w:t xml:space="preserve"> </w:t>
            </w:r>
            <w:r w:rsidRPr="00B125D2">
              <w:rPr>
                <w:sz w:val="18"/>
                <w:szCs w:val="18"/>
              </w:rPr>
              <w:t>54</w:t>
            </w:r>
            <w:r w:rsidRPr="00B125D2">
              <w:rPr>
                <w:sz w:val="18"/>
                <w:szCs w:val="18"/>
              </w:rPr>
              <w:br/>
              <w:t>УНП  391400604</w:t>
            </w:r>
            <w:r w:rsidRPr="00B125D2">
              <w:rPr>
                <w:sz w:val="18"/>
                <w:szCs w:val="18"/>
              </w:rPr>
              <w:br/>
              <w:t xml:space="preserve">IBAN </w:t>
            </w:r>
            <w:r w:rsidRPr="00613F5F">
              <w:rPr>
                <w:sz w:val="18"/>
                <w:szCs w:val="18"/>
              </w:rPr>
              <w:t>BY</w:t>
            </w:r>
            <w:r w:rsidRPr="00B125D2">
              <w:rPr>
                <w:sz w:val="18"/>
                <w:szCs w:val="18"/>
              </w:rPr>
              <w:t>10</w:t>
            </w:r>
            <w:r w:rsidRPr="00613F5F">
              <w:rPr>
                <w:sz w:val="18"/>
                <w:szCs w:val="18"/>
              </w:rPr>
              <w:t>REDJ</w:t>
            </w:r>
            <w:r w:rsidRPr="00B125D2">
              <w:rPr>
                <w:sz w:val="18"/>
                <w:szCs w:val="18"/>
              </w:rPr>
              <w:t>30121002452450100933</w:t>
            </w:r>
            <w:r w:rsidRPr="00B125D2">
              <w:rPr>
                <w:sz w:val="18"/>
                <w:szCs w:val="18"/>
              </w:rPr>
              <w:br/>
              <w:t>Банк в ЗАО «</w:t>
            </w:r>
            <w:proofErr w:type="spellStart"/>
            <w:r w:rsidRPr="00B125D2">
              <w:rPr>
                <w:sz w:val="18"/>
                <w:szCs w:val="18"/>
              </w:rPr>
              <w:t>РРБ-Банк</w:t>
            </w:r>
            <w:proofErr w:type="spellEnd"/>
            <w:r w:rsidRPr="00B125D2">
              <w:rPr>
                <w:sz w:val="18"/>
                <w:szCs w:val="18"/>
              </w:rPr>
              <w:t xml:space="preserve">», BIC </w:t>
            </w:r>
            <w:r w:rsidRPr="00613F5F">
              <w:rPr>
                <w:sz w:val="18"/>
                <w:szCs w:val="18"/>
              </w:rPr>
              <w:t>REDJBY</w:t>
            </w:r>
            <w:r w:rsidRPr="00B125D2">
              <w:rPr>
                <w:sz w:val="18"/>
                <w:szCs w:val="18"/>
              </w:rPr>
              <w:t>22</w:t>
            </w:r>
            <w:r w:rsidRPr="00B125D2">
              <w:rPr>
                <w:sz w:val="18"/>
                <w:szCs w:val="18"/>
              </w:rPr>
              <w:br/>
              <w:t xml:space="preserve">Адрес банка: г. Витебск, </w:t>
            </w:r>
            <w:proofErr w:type="spellStart"/>
            <w:r w:rsidRPr="00B125D2">
              <w:rPr>
                <w:sz w:val="18"/>
                <w:szCs w:val="18"/>
              </w:rPr>
              <w:t>пр-т</w:t>
            </w:r>
            <w:proofErr w:type="spellEnd"/>
            <w:r w:rsidRPr="00B125D2">
              <w:rPr>
                <w:sz w:val="18"/>
                <w:szCs w:val="18"/>
              </w:rPr>
              <w:t xml:space="preserve"> Московский, 8</w:t>
            </w:r>
            <w:r w:rsidRPr="00B125D2">
              <w:rPr>
                <w:sz w:val="18"/>
                <w:szCs w:val="18"/>
              </w:rPr>
              <w:br/>
              <w:t>Тел. + 375 212 222 666</w:t>
            </w:r>
            <w:r w:rsidRPr="00B125D2">
              <w:rPr>
                <w:sz w:val="18"/>
                <w:szCs w:val="18"/>
              </w:rPr>
              <w:br/>
            </w:r>
            <w:r w:rsidRPr="00B125D2">
              <w:rPr>
                <w:sz w:val="18"/>
                <w:szCs w:val="18"/>
              </w:rPr>
              <w:br/>
              <w:t>Директор</w:t>
            </w:r>
            <w:r w:rsidRPr="00B125D2">
              <w:rPr>
                <w:sz w:val="18"/>
                <w:szCs w:val="18"/>
              </w:rPr>
              <w:br/>
              <w:t>____________________/С.А. Иващенко/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35" w:rsidRDefault="001C2935" w:rsidP="007372CD">
            <w:pPr>
              <w:rPr>
                <w:rFonts w:ascii="Times New Roman" w:hAnsi="Times New Roman"/>
                <w:sz w:val="18"/>
                <w:szCs w:val="18"/>
              </w:rPr>
            </w:pPr>
            <w:r w:rsidRPr="00B125D2">
              <w:rPr>
                <w:rFonts w:ascii="Times New Roman" w:hAnsi="Times New Roman"/>
                <w:sz w:val="18"/>
                <w:szCs w:val="18"/>
              </w:rPr>
              <w:t>Поверенный: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Юридический (почтовый) адрес: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 xml:space="preserve">УНП 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 xml:space="preserve">IBAN 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Банк ______________________, BIC ____________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Адрес банка: _____________________________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Тел.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1C2935" w:rsidRDefault="001C2935" w:rsidP="007372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2935" w:rsidRPr="00B125D2" w:rsidRDefault="001C2935" w:rsidP="007372CD">
            <w:pPr>
              <w:rPr>
                <w:rFonts w:ascii="Times New Roman" w:hAnsi="Times New Roman"/>
                <w:sz w:val="18"/>
                <w:szCs w:val="18"/>
              </w:rPr>
            </w:pP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Директор</w:t>
            </w:r>
            <w:r w:rsidRPr="00B125D2">
              <w:rPr>
                <w:rFonts w:ascii="Times New Roman" w:hAnsi="Times New Roman"/>
                <w:sz w:val="18"/>
                <w:szCs w:val="18"/>
              </w:rPr>
              <w:br/>
              <w:t>____________________/______________/</w:t>
            </w:r>
          </w:p>
        </w:tc>
      </w:tr>
    </w:tbl>
    <w:p w:rsidR="002D3C9F" w:rsidRDefault="002D3C9F" w:rsidP="001C2935">
      <w:pPr>
        <w:ind w:left="-142" w:firstLine="142"/>
      </w:pPr>
    </w:p>
    <w:sectPr w:rsidR="002D3C9F" w:rsidSect="001C293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935"/>
    <w:rsid w:val="001523D0"/>
    <w:rsid w:val="001C2935"/>
    <w:rsid w:val="00264F89"/>
    <w:rsid w:val="002D3C9F"/>
    <w:rsid w:val="0036779E"/>
    <w:rsid w:val="003B59A3"/>
    <w:rsid w:val="00411D36"/>
    <w:rsid w:val="00433AC9"/>
    <w:rsid w:val="007A11CF"/>
    <w:rsid w:val="00815020"/>
    <w:rsid w:val="009457C3"/>
    <w:rsid w:val="00B326AA"/>
    <w:rsid w:val="00BA0372"/>
    <w:rsid w:val="00FA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3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qFormat/>
    <w:rsid w:val="001C29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1C29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qFormat/>
    <w:rsid w:val="001C2935"/>
    <w:pPr>
      <w:spacing w:before="160" w:after="160" w:line="240" w:lineRule="exact"/>
      <w:jc w:val="both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qFormat/>
    <w:rsid w:val="001C2935"/>
    <w:pPr>
      <w:spacing w:after="28" w:line="240" w:lineRule="exact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2026-03-31T09:15:00Z</dcterms:created>
  <dcterms:modified xsi:type="dcterms:W3CDTF">2026-03-31T09:15:00Z</dcterms:modified>
</cp:coreProperties>
</file>